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C3F" w14:textId="138F550A" w:rsidR="002D37A1" w:rsidRPr="004235F9" w:rsidRDefault="002D37A1" w:rsidP="009F0417">
      <w:pPr>
        <w:ind w:left="3544" w:hanging="3544"/>
        <w:rPr>
          <w:rFonts w:cs="Arial"/>
        </w:rPr>
      </w:pPr>
      <w:r w:rsidRPr="004235F9">
        <w:rPr>
          <w:b/>
        </w:rPr>
        <w:t>Transaction number:</w:t>
      </w:r>
      <w:r w:rsidRPr="004235F9">
        <w:rPr>
          <w:b/>
        </w:rPr>
        <w:tab/>
      </w:r>
      <w:r w:rsidR="00DB2C89">
        <w:rPr>
          <w:rFonts w:cs="Arial"/>
        </w:rPr>
        <w:t>10007380</w:t>
      </w:r>
    </w:p>
    <w:p w14:paraId="67077CAD" w14:textId="4EAF0D91" w:rsidR="002D37A1" w:rsidRPr="00965DB9" w:rsidRDefault="002D37A1" w:rsidP="009F0417">
      <w:pPr>
        <w:ind w:left="3544" w:hanging="3544"/>
        <w:rPr>
          <w:rFonts w:cs="Arial"/>
          <w:lang w:val="fr-FR"/>
        </w:rPr>
      </w:pPr>
      <w:r w:rsidRPr="00965DB9">
        <w:rPr>
          <w:b/>
          <w:lang w:val="fr-FR"/>
        </w:rPr>
        <w:t xml:space="preserve">Project </w:t>
      </w:r>
      <w:proofErr w:type="spellStart"/>
      <w:r w:rsidR="00F07E59" w:rsidRPr="00965DB9">
        <w:rPr>
          <w:b/>
          <w:lang w:val="fr-FR"/>
        </w:rPr>
        <w:t>processing</w:t>
      </w:r>
      <w:proofErr w:type="spellEnd"/>
      <w:r w:rsidR="00F07E59" w:rsidRPr="00965DB9">
        <w:rPr>
          <w:lang w:val="fr-FR"/>
        </w:rPr>
        <w:t xml:space="preserve"> </w:t>
      </w:r>
      <w:proofErr w:type="spellStart"/>
      <w:r w:rsidRPr="00965DB9">
        <w:rPr>
          <w:b/>
          <w:lang w:val="fr-FR"/>
        </w:rPr>
        <w:t>number</w:t>
      </w:r>
      <w:proofErr w:type="spellEnd"/>
      <w:r w:rsidRPr="00965DB9">
        <w:rPr>
          <w:b/>
          <w:lang w:val="fr-FR"/>
        </w:rPr>
        <w:t>:</w:t>
      </w:r>
      <w:r w:rsidRPr="00965DB9">
        <w:rPr>
          <w:b/>
          <w:lang w:val="fr-FR"/>
        </w:rPr>
        <w:tab/>
      </w:r>
      <w:r w:rsidR="009D600E" w:rsidRPr="00965DB9">
        <w:rPr>
          <w:rFonts w:cs="Arial"/>
          <w:lang w:val="fr-FR"/>
        </w:rPr>
        <w:t>G-012375-004</w:t>
      </w:r>
    </w:p>
    <w:p w14:paraId="2546F95A" w14:textId="047C3B67" w:rsidR="002D37A1" w:rsidRPr="00DB2C89" w:rsidRDefault="002D37A1" w:rsidP="009F0417">
      <w:pPr>
        <w:ind w:left="3544" w:hanging="3544"/>
        <w:rPr>
          <w:rFonts w:cs="Arial"/>
          <w:lang w:val="fr-FR"/>
        </w:rPr>
      </w:pPr>
      <w:r w:rsidRPr="00965DB9">
        <w:rPr>
          <w:b/>
          <w:lang w:val="fr-FR"/>
        </w:rPr>
        <w:t>Project:</w:t>
      </w:r>
      <w:r w:rsidRPr="00965DB9">
        <w:rPr>
          <w:b/>
          <w:lang w:val="fr-FR"/>
        </w:rPr>
        <w:tab/>
      </w:r>
      <w:r w:rsidR="00965DB9" w:rsidRPr="00DB2C89">
        <w:rPr>
          <w:rFonts w:cs="Arial"/>
          <w:lang w:val="fr-FR"/>
        </w:rPr>
        <w:t>Territoires Durables – Modes de vie durables et résilients au Maroc</w:t>
      </w:r>
      <w:r w:rsidR="00965DB9" w:rsidRPr="00965DB9">
        <w:rPr>
          <w:rFonts w:cs="Arial"/>
          <w:lang w:val="fr-FR"/>
        </w:rPr>
        <w:t xml:space="preserve"> </w:t>
      </w:r>
    </w:p>
    <w:p w14:paraId="2ED8B8E1" w14:textId="5038FD1E" w:rsidR="002D37A1" w:rsidRPr="00DB2C89" w:rsidRDefault="002D37A1" w:rsidP="009F0417">
      <w:pPr>
        <w:ind w:left="3544" w:hanging="3544"/>
        <w:rPr>
          <w:rFonts w:cs="Arial"/>
          <w:lang w:val="fr-FR"/>
        </w:rPr>
      </w:pPr>
      <w:r w:rsidRPr="00DB2C89">
        <w:rPr>
          <w:b/>
          <w:lang w:val="fr-FR"/>
        </w:rPr>
        <w:t>Country:</w:t>
      </w:r>
      <w:r w:rsidRPr="00DB2C89">
        <w:rPr>
          <w:b/>
          <w:lang w:val="fr-FR"/>
        </w:rPr>
        <w:tab/>
      </w:r>
      <w:r w:rsidR="00965DB9" w:rsidRPr="00DB2C89">
        <w:rPr>
          <w:rFonts w:cs="Arial"/>
          <w:lang w:val="fr-FR"/>
        </w:rPr>
        <w:t>Morocco</w:t>
      </w:r>
    </w:p>
    <w:p w14:paraId="4B3958A5" w14:textId="0EA831B6" w:rsidR="002D37A1" w:rsidRPr="00DB2C89" w:rsidRDefault="0077528B" w:rsidP="00EA6E4E">
      <w:pPr>
        <w:spacing w:after="480"/>
        <w:ind w:left="3544" w:hanging="3544"/>
        <w:rPr>
          <w:rFonts w:cs="Arial"/>
          <w:lang w:val="fr-FR"/>
        </w:rPr>
      </w:pPr>
      <w:r w:rsidRPr="00DB2C89">
        <w:rPr>
          <w:b/>
          <w:lang w:val="fr-FR"/>
        </w:rPr>
        <w:t xml:space="preserve">Works/services </w:t>
      </w:r>
      <w:proofErr w:type="spellStart"/>
      <w:r w:rsidRPr="00DB2C89">
        <w:rPr>
          <w:b/>
          <w:lang w:val="fr-FR"/>
        </w:rPr>
        <w:t>tendered</w:t>
      </w:r>
      <w:proofErr w:type="spellEnd"/>
      <w:r w:rsidR="002D37A1" w:rsidRPr="00DB2C89">
        <w:rPr>
          <w:b/>
          <w:lang w:val="fr-FR"/>
        </w:rPr>
        <w:t>:</w:t>
      </w:r>
      <w:r w:rsidR="002D37A1" w:rsidRPr="00DB2C89">
        <w:rPr>
          <w:lang w:val="fr-FR"/>
        </w:rPr>
        <w:tab/>
      </w:r>
      <w:r w:rsidR="00DB2C89" w:rsidRPr="00DB2C89">
        <w:rPr>
          <w:rFonts w:cs="Arial"/>
          <w:lang w:val="fr-FR"/>
        </w:rPr>
        <w:t>Renforcement des capacités institutionnelles et opérationnelles des cadres du secteur de l’eau au Maroc</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lastRenderedPageBreak/>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6792E447" w14:textId="2D61CA18" w:rsidR="009F0417" w:rsidRPr="004235F9" w:rsidRDefault="009F0417" w:rsidP="00A303EA">
      <w:pPr>
        <w:pStyle w:val="1Einrckung"/>
        <w:ind w:left="0"/>
        <w:sectPr w:rsidR="009F0417" w:rsidRPr="004235F9" w:rsidSect="004A4885">
          <w:headerReference w:type="default" r:id="rId11"/>
          <w:footerReference w:type="default" r:id="rId12"/>
          <w:headerReference w:type="first" r:id="rId13"/>
          <w:footerReference w:type="first" r:id="rId14"/>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B09C236" w14:textId="1D5355FA" w:rsidR="00DF1F00" w:rsidRPr="00DB2C89"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38823340" w14:textId="08085205" w:rsidR="00DF1F00" w:rsidRPr="00DB2C89"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D5CA2" w14:textId="77777777" w:rsidR="007D5C24" w:rsidRDefault="007D5C24" w:rsidP="00935DAD">
      <w:pPr>
        <w:spacing w:before="0" w:after="0"/>
      </w:pPr>
      <w:r>
        <w:separator/>
      </w:r>
    </w:p>
  </w:endnote>
  <w:endnote w:type="continuationSeparator" w:id="0">
    <w:p w14:paraId="2972B367" w14:textId="77777777" w:rsidR="007D5C24" w:rsidRDefault="007D5C2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081E7BF5" w:rsidR="00357028" w:rsidRDefault="00357028" w:rsidP="00357028">
          <w:pPr>
            <w:rPr>
              <w:sz w:val="18"/>
              <w:szCs w:val="18"/>
            </w:rPr>
          </w:pPr>
          <w:r>
            <w:rPr>
              <w:sz w:val="18"/>
              <w:szCs w:val="18"/>
            </w:rPr>
            <w:t xml:space="preserve">Last update: </w:t>
          </w:r>
          <w:r w:rsidR="0009642A">
            <w:rPr>
              <w:sz w:val="18"/>
              <w:szCs w:val="18"/>
            </w:rPr>
            <w:t>12</w:t>
          </w:r>
          <w:r>
            <w:rPr>
              <w:sz w:val="18"/>
              <w:szCs w:val="18"/>
            </w:rPr>
            <w:t>/202</w:t>
          </w:r>
          <w:r w:rsidR="000965A6">
            <w:rPr>
              <w:sz w:val="18"/>
              <w:szCs w:val="18"/>
            </w:rPr>
            <w:t>5</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E98D" w14:textId="77777777" w:rsidR="007D5C24" w:rsidRDefault="007D5C24" w:rsidP="00935DAD">
      <w:pPr>
        <w:spacing w:before="0" w:after="0"/>
      </w:pPr>
      <w:r>
        <w:separator/>
      </w:r>
    </w:p>
  </w:footnote>
  <w:footnote w:type="continuationSeparator" w:id="0">
    <w:p w14:paraId="123C6A0E" w14:textId="77777777" w:rsidR="007D5C24" w:rsidRDefault="007D5C2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14B"/>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5C24"/>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5DB9"/>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00E"/>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0AB"/>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2C89"/>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3E7B"/>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76783"/>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15:docId w15:val="{C5736381-AEAD-4008-8A1F-BEA5C247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912CB"/>
    <w:rsid w:val="001F214B"/>
    <w:rsid w:val="002F473C"/>
    <w:rsid w:val="003C1111"/>
    <w:rsid w:val="006C3442"/>
    <w:rsid w:val="008E5621"/>
    <w:rsid w:val="00C81E6D"/>
    <w:rsid w:val="00C861C8"/>
    <w:rsid w:val="00F53789"/>
    <w:rsid w:val="00F6119A"/>
    <w:rsid w:val="00F76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2.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3.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11BC8-6B29-4FFC-9147-F7C322BA8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4102</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12/2025</vt:lpstr>
      <vt:lpstr/>
    </vt:vector>
  </TitlesOfParts>
  <Company>GIZ GmbH</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bewerber-bieter-arbeitsgemeinschafts-erklaerung-en.docx; Stand 12/2025</dc:title>
  <dc:creator/>
  <cp:lastModifiedBy>Tchakarova, Guergana GIZ</cp:lastModifiedBy>
  <cp:revision>4</cp:revision>
  <dcterms:created xsi:type="dcterms:W3CDTF">2026-01-06T15:32:00Z</dcterms:created>
  <dcterms:modified xsi:type="dcterms:W3CDTF">2026-06-10T14:10:00Z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